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2A05A345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6F0497">
        <w:rPr>
          <w:rFonts w:ascii="Arial" w:hAnsi="Arial" w:cs="Arial"/>
          <w:b/>
          <w:bCs/>
          <w:sz w:val="22"/>
        </w:rPr>
        <w:t>93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66876569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6F0497">
        <w:rPr>
          <w:rFonts w:ascii="Arial" w:hAnsi="Arial" w:cs="Arial"/>
          <w:sz w:val="22"/>
        </w:rPr>
        <w:t>23 kwietnia</w:t>
      </w:r>
      <w:r w:rsidR="00A81E95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3EB0E3AA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551FA1">
        <w:rPr>
          <w:rFonts w:ascii="Arial" w:hAnsi="Arial" w:cs="Arial"/>
          <w:sz w:val="22"/>
        </w:rPr>
        <w:t>morządzie gminnym (Dz. U. z 2024 r. poz. 609</w:t>
      </w:r>
      <w:bookmarkStart w:id="0" w:name="_GoBack"/>
      <w:bookmarkEnd w:id="0"/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557AA241" w14:textId="5C047E9C" w:rsidR="007756E0" w:rsidRDefault="00026798" w:rsidP="002D0B6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</w:t>
      </w:r>
      <w:r w:rsidR="007756E0">
        <w:rPr>
          <w:rFonts w:ascii="Arial" w:hAnsi="Arial" w:cs="Arial"/>
          <w:b w:val="0"/>
          <w:sz w:val="22"/>
          <w:szCs w:val="22"/>
        </w:rPr>
        <w:t>w Wydziale</w:t>
      </w:r>
      <w:r w:rsidR="002D0B64">
        <w:rPr>
          <w:rFonts w:ascii="Arial" w:hAnsi="Arial" w:cs="Arial"/>
          <w:b w:val="0"/>
          <w:sz w:val="22"/>
          <w:szCs w:val="22"/>
        </w:rPr>
        <w:t xml:space="preserve"> Księgowo – Rachunkowym 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5C42127C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026798">
        <w:rPr>
          <w:rFonts w:ascii="Arial" w:hAnsi="Arial" w:cs="Arial"/>
          <w:sz w:val="22"/>
        </w:rPr>
        <w:t xml:space="preserve">ni </w:t>
      </w:r>
      <w:r w:rsidR="006F0497">
        <w:rPr>
          <w:rFonts w:ascii="Arial" w:hAnsi="Arial" w:cs="Arial"/>
          <w:sz w:val="22"/>
        </w:rPr>
        <w:t>Luiza Tyszler-Dzioch</w:t>
      </w:r>
      <w:r w:rsidR="002D0B64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3377DA1B" w14:textId="77777777" w:rsidR="00C97518" w:rsidRDefault="00C97518" w:rsidP="006F0497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6D7D9B8C" w14:textId="77777777" w:rsidR="006F0497" w:rsidRDefault="006F0497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5544CCC5" w14:textId="0E39CDEB" w:rsidR="006F0497" w:rsidRDefault="006F0497" w:rsidP="006F0497">
      <w:pPr>
        <w:pStyle w:val="Tekstpodstawowy"/>
        <w:spacing w:line="360" w:lineRule="auto"/>
        <w:ind w:left="360" w:right="-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120/62/2024 Prezydenta Miasta Rzeszowa z dnia 27 lutego 2024 r. w sprawie powołania Komisji.</w:t>
      </w:r>
    </w:p>
    <w:p w14:paraId="14B15FD8" w14:textId="77777777" w:rsidR="006F0497" w:rsidRDefault="006F0497" w:rsidP="006F0497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394E8782" w14:textId="77777777" w:rsidR="006F0497" w:rsidRDefault="006F0497" w:rsidP="006F0497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3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6D13120F" w14:textId="0785D5B3" w:rsidR="00FC3714" w:rsidRPr="006F0497" w:rsidRDefault="00FC3714" w:rsidP="006F0497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Zarządzenie wchodzi w życie z dniem podpisania.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C96AE" w14:textId="77777777" w:rsidR="00517E62" w:rsidRDefault="00517E62" w:rsidP="00C4136C">
      <w:r>
        <w:separator/>
      </w:r>
    </w:p>
  </w:endnote>
  <w:endnote w:type="continuationSeparator" w:id="0">
    <w:p w14:paraId="019BE8B8" w14:textId="77777777" w:rsidR="00517E62" w:rsidRDefault="00517E62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B6BE2" w14:textId="77777777" w:rsidR="00517E62" w:rsidRDefault="00517E62" w:rsidP="00C4136C">
      <w:r>
        <w:separator/>
      </w:r>
    </w:p>
  </w:footnote>
  <w:footnote w:type="continuationSeparator" w:id="0">
    <w:p w14:paraId="69E90165" w14:textId="77777777" w:rsidR="00517E62" w:rsidRDefault="00517E62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26798"/>
    <w:rsid w:val="000465C7"/>
    <w:rsid w:val="0010662B"/>
    <w:rsid w:val="00106A95"/>
    <w:rsid w:val="00140D8A"/>
    <w:rsid w:val="001A1523"/>
    <w:rsid w:val="001C24C3"/>
    <w:rsid w:val="001F4CE8"/>
    <w:rsid w:val="00257789"/>
    <w:rsid w:val="002D0B64"/>
    <w:rsid w:val="002E0027"/>
    <w:rsid w:val="00316601"/>
    <w:rsid w:val="00336C43"/>
    <w:rsid w:val="00375BAE"/>
    <w:rsid w:val="003821EF"/>
    <w:rsid w:val="003B1719"/>
    <w:rsid w:val="004954C6"/>
    <w:rsid w:val="00512D2E"/>
    <w:rsid w:val="00517E62"/>
    <w:rsid w:val="00551FA1"/>
    <w:rsid w:val="00617B0C"/>
    <w:rsid w:val="00673B11"/>
    <w:rsid w:val="00682FB0"/>
    <w:rsid w:val="006F0497"/>
    <w:rsid w:val="007756E0"/>
    <w:rsid w:val="007F38F5"/>
    <w:rsid w:val="00804D28"/>
    <w:rsid w:val="008146A3"/>
    <w:rsid w:val="00851652"/>
    <w:rsid w:val="00871E09"/>
    <w:rsid w:val="00894564"/>
    <w:rsid w:val="008D06CC"/>
    <w:rsid w:val="009108E1"/>
    <w:rsid w:val="009C0F81"/>
    <w:rsid w:val="00A45BC2"/>
    <w:rsid w:val="00A739B2"/>
    <w:rsid w:val="00A81A4D"/>
    <w:rsid w:val="00A81E95"/>
    <w:rsid w:val="00A86E31"/>
    <w:rsid w:val="00AB3C7E"/>
    <w:rsid w:val="00BD3B1D"/>
    <w:rsid w:val="00BD70D9"/>
    <w:rsid w:val="00C319E2"/>
    <w:rsid w:val="00C4136C"/>
    <w:rsid w:val="00C6486A"/>
    <w:rsid w:val="00C97518"/>
    <w:rsid w:val="00CF49D9"/>
    <w:rsid w:val="00D546FD"/>
    <w:rsid w:val="00D61F72"/>
    <w:rsid w:val="00DD06A8"/>
    <w:rsid w:val="00E75791"/>
    <w:rsid w:val="00F014DE"/>
    <w:rsid w:val="00F21CAA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4</cp:revision>
  <cp:lastPrinted>2024-03-27T07:13:00Z</cp:lastPrinted>
  <dcterms:created xsi:type="dcterms:W3CDTF">2024-04-23T08:14:00Z</dcterms:created>
  <dcterms:modified xsi:type="dcterms:W3CDTF">2024-04-23T11:25:00Z</dcterms:modified>
</cp:coreProperties>
</file>